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A64" w:rsidRDefault="004F4C6A">
      <w:pPr>
        <w:pStyle w:val="ab"/>
        <w:shd w:val="clear" w:color="auto" w:fill="FFFFFF"/>
        <w:spacing w:beforeAutospacing="0" w:after="0" w:afterAutospacing="0"/>
        <w:jc w:val="center"/>
      </w:pPr>
      <w:r>
        <w:rPr>
          <w:noProof/>
        </w:rPr>
        <w:drawing>
          <wp:anchor distT="0" distB="0" distL="0" distR="0" simplePos="0" relativeHeight="2" behindDoc="0" locked="0" layoutInCell="0" allowOverlap="1" wp14:anchorId="6591A576" wp14:editId="1F858EEA">
            <wp:simplePos x="0" y="0"/>
            <wp:positionH relativeFrom="column">
              <wp:align>center</wp:align>
            </wp:positionH>
            <wp:positionV relativeFrom="paragraph">
              <wp:posOffset>-91440</wp:posOffset>
            </wp:positionV>
            <wp:extent cx="5838825" cy="270510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540" cy="2708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1"/>
          <w:sz w:val="28"/>
          <w:szCs w:val="28"/>
        </w:rPr>
        <w:t xml:space="preserve">ДЕПАРТАМЕНТ ГРАЖДАНСКОЙ ЗАЩИТЫ АДМИНИСТРАЦИИ ГОРОДСКОГО ОКРУГА ДОНЕЦК ДОНЕЦКОЙ НАРОДНОЙ </w:t>
      </w:r>
      <w:r>
        <w:rPr>
          <w:rStyle w:val="1"/>
          <w:sz w:val="28"/>
          <w:szCs w:val="28"/>
        </w:rPr>
        <w:t>РЕСПУБЛИКИ НАПОМИНАЕТ О ПРАВИЛАХ БЕЗОПАСНОСТИ НА ВОДОЕМАХ В МАЙСКИЕ ПРАЗДНИКИ</w:t>
      </w:r>
    </w:p>
    <w:p w:rsidR="00FF4A64" w:rsidRDefault="004F4C6A" w:rsidP="004F4C6A">
      <w:pPr>
        <w:pStyle w:val="a1"/>
        <w:spacing w:after="0" w:line="240" w:lineRule="auto"/>
        <w:jc w:val="both"/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ab/>
        <w:t xml:space="preserve">Майские праздники - не повод для безмятежности! В выходные дни многие жители региона </w:t>
      </w: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>захотят выехать на отдых, на природу — к водоемам. В связи с этим необходимо соблюдать основные правила безопасности, которые помогут предотвратить трагедию.</w:t>
      </w:r>
    </w:p>
    <w:p w:rsidR="00FF4A64" w:rsidRDefault="004F4C6A" w:rsidP="004F4C6A">
      <w:pPr>
        <w:pStyle w:val="a1"/>
        <w:spacing w:after="0" w:line="240" w:lineRule="auto"/>
        <w:jc w:val="both"/>
      </w:pP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ab/>
        <w:t>В мае вода для купания еще очень холодная. Купаться разрешается при температуре воды не ниже 18-1</w:t>
      </w: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 xml:space="preserve">9 градусов, в специально оборудованных для этих целей местах. </w:t>
      </w:r>
    </w:p>
    <w:p w:rsidR="00FF4A64" w:rsidRDefault="004F4C6A" w:rsidP="004F4C6A">
      <w:pPr>
        <w:pStyle w:val="a1"/>
        <w:spacing w:after="0" w:line="240" w:lineRule="auto"/>
        <w:jc w:val="both"/>
      </w:pP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ab/>
        <w:t>Избегайте употребления алкоголя у воды. Вода и алкоголь — несовместимые вещи!</w:t>
      </w:r>
    </w:p>
    <w:p w:rsidR="00FF4A64" w:rsidRDefault="004F4C6A" w:rsidP="004F4C6A">
      <w:pPr>
        <w:pStyle w:val="a1"/>
        <w:spacing w:after="0" w:line="240" w:lineRule="auto"/>
        <w:jc w:val="both"/>
      </w:pP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ab/>
      </w:r>
      <w:r>
        <w:rPr>
          <w:rStyle w:val="1"/>
          <w:rFonts w:ascii="Times New Roman" w:eastAsiaTheme="minorHAnsi" w:hAnsi="Times New Roman" w:cs="Times New Roman"/>
          <w:sz w:val="28"/>
          <w:szCs w:val="28"/>
          <w:lang w:eastAsia="ru-RU"/>
        </w:rPr>
        <w:t>НЕЛЬЗЯ:</w:t>
      </w:r>
    </w:p>
    <w:p w:rsidR="00FF4A64" w:rsidRDefault="004F4C6A" w:rsidP="004F4C6A">
      <w:pPr>
        <w:pStyle w:val="a1"/>
        <w:spacing w:after="0" w:line="240" w:lineRule="auto"/>
      </w:pP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ab/>
        <w:t xml:space="preserve">- Бросать в воду банки, стекла и другие предметы, которые летом могут нанести вред здоровью </w:t>
      </w:r>
      <w:proofErr w:type="gramStart"/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>купающихся</w:t>
      </w:r>
      <w:proofErr w:type="gramEnd"/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:rsidR="00FF4A64" w:rsidRDefault="004F4C6A" w:rsidP="004F4C6A">
      <w:pPr>
        <w:pStyle w:val="a1"/>
        <w:spacing w:after="0" w:line="240" w:lineRule="auto"/>
      </w:pP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ab/>
        <w:t>- Оставлять на берегу мусор.</w:t>
      </w:r>
    </w:p>
    <w:p w:rsidR="00FF4A64" w:rsidRDefault="004F4C6A" w:rsidP="004F4C6A">
      <w:pPr>
        <w:pStyle w:val="a1"/>
        <w:spacing w:after="0" w:line="240" w:lineRule="auto"/>
      </w:pP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ab/>
        <w:t>- Разжигать у воды костры.</w:t>
      </w:r>
    </w:p>
    <w:p w:rsidR="00FF4A64" w:rsidRDefault="004F4C6A" w:rsidP="004F4C6A">
      <w:pPr>
        <w:pStyle w:val="a1"/>
        <w:spacing w:after="0" w:line="240" w:lineRule="auto"/>
      </w:pP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ab/>
        <w:t>- Подавать крики ложной тревоги.</w:t>
      </w:r>
    </w:p>
    <w:p w:rsidR="00FF4A64" w:rsidRDefault="004F4C6A" w:rsidP="004F4C6A">
      <w:pPr>
        <w:pStyle w:val="a1"/>
        <w:spacing w:after="0" w:line="240" w:lineRule="auto"/>
        <w:jc w:val="both"/>
      </w:pP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ab/>
      </w:r>
      <w:r>
        <w:rPr>
          <w:rStyle w:val="1"/>
          <w:rFonts w:ascii="Times New Roman" w:eastAsiaTheme="minorHAnsi" w:hAnsi="Times New Roman" w:cs="Times New Roman"/>
          <w:sz w:val="28"/>
          <w:szCs w:val="28"/>
          <w:lang w:eastAsia="ru-RU"/>
        </w:rPr>
        <w:t>РЕБЯТА!</w:t>
      </w:r>
    </w:p>
    <w:p w:rsidR="00FF4A64" w:rsidRDefault="004F4C6A" w:rsidP="004F4C6A">
      <w:pPr>
        <w:pStyle w:val="a1"/>
        <w:spacing w:after="0" w:line="240" w:lineRule="auto"/>
        <w:jc w:val="both"/>
      </w:pP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ab/>
        <w:t>Помните, находиться у водоемов можно только в присутствии взрослых.</w:t>
      </w:r>
    </w:p>
    <w:p w:rsidR="00FF4A64" w:rsidRDefault="004F4C6A" w:rsidP="004F4C6A">
      <w:pPr>
        <w:pStyle w:val="a1"/>
        <w:spacing w:after="0" w:line="240" w:lineRule="auto"/>
        <w:jc w:val="both"/>
      </w:pP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ab/>
      </w:r>
      <w:r>
        <w:rPr>
          <w:rStyle w:val="1"/>
          <w:rFonts w:ascii="Times New Roman" w:eastAsiaTheme="minorHAnsi" w:hAnsi="Times New Roman" w:cs="Times New Roman"/>
          <w:sz w:val="28"/>
          <w:szCs w:val="28"/>
          <w:lang w:eastAsia="ru-RU"/>
        </w:rPr>
        <w:t>УВАЖАЕМЫЕ РОДИТЕЛИ!</w:t>
      </w:r>
    </w:p>
    <w:p w:rsidR="00FF4A64" w:rsidRDefault="004F4C6A" w:rsidP="004F4C6A">
      <w:pPr>
        <w:pStyle w:val="a1"/>
        <w:spacing w:after="0" w:line="240" w:lineRule="auto"/>
        <w:jc w:val="both"/>
      </w:pP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ab/>
        <w:t>Безопасность жизни детей на водоемах во многих случаях зависит о</w:t>
      </w: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 xml:space="preserve">т </w:t>
      </w:r>
      <w:proofErr w:type="spellStart"/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>вас</w:t>
      </w:r>
      <w:proofErr w:type="gramStart"/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>!П</w:t>
      </w:r>
      <w:proofErr w:type="gramEnd"/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>омните</w:t>
      </w:r>
      <w:proofErr w:type="spellEnd"/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>, что Вы являетесь примером для своих детей. Не оставляйте детей у водоема без надзора взрослых!</w:t>
      </w:r>
    </w:p>
    <w:p w:rsidR="00FF4A64" w:rsidRDefault="004F4C6A" w:rsidP="004F4C6A">
      <w:pPr>
        <w:pStyle w:val="a1"/>
        <w:spacing w:after="0" w:line="240" w:lineRule="auto"/>
        <w:jc w:val="both"/>
      </w:pPr>
      <w:r>
        <w:rPr>
          <w:rStyle w:val="1"/>
          <w:rFonts w:ascii="Times New Roman" w:eastAsiaTheme="minorHAnsi" w:hAnsi="Times New Roman" w:cs="Times New Roman"/>
          <w:b w:val="0"/>
          <w:bCs w:val="0"/>
          <w:sz w:val="28"/>
          <w:szCs w:val="28"/>
          <w:lang w:eastAsia="ru-RU"/>
        </w:rPr>
        <w:tab/>
        <w:t>Напоминайте детям, что отдых и игры у воды несут угрозу для жизни и здоровья. Объясните, что нельзя находиться у водоёма в одиночку. </w:t>
      </w:r>
    </w:p>
    <w:p w:rsidR="00FF4A64" w:rsidRDefault="004F4C6A" w:rsidP="004F4C6A">
      <w:pPr>
        <w:pStyle w:val="a1"/>
        <w:spacing w:after="0" w:line="240" w:lineRule="auto"/>
        <w:jc w:val="both"/>
        <w:rPr>
          <w:rStyle w:val="1"/>
          <w:rFonts w:ascii="Times New Roman" w:eastAsiaTheme="minorHAnsi" w:hAnsi="Times New Roman" w:cs="Times New Roman"/>
          <w:sz w:val="28"/>
          <w:szCs w:val="28"/>
          <w:lang w:eastAsia="ru-RU"/>
        </w:rPr>
      </w:pPr>
      <w:r>
        <w:rPr>
          <w:rStyle w:val="1"/>
          <w:rFonts w:ascii="Times New Roman" w:eastAsiaTheme="minorHAnsi" w:hAnsi="Times New Roman" w:cs="Times New Roman"/>
          <w:sz w:val="28"/>
          <w:szCs w:val="28"/>
          <w:lang w:eastAsia="ru-RU"/>
        </w:rPr>
        <w:tab/>
        <w:t>Отдыхая на</w:t>
      </w:r>
      <w:r>
        <w:rPr>
          <w:rStyle w:val="1"/>
          <w:rFonts w:ascii="Times New Roman" w:eastAsiaTheme="minorHAnsi" w:hAnsi="Times New Roman" w:cs="Times New Roman"/>
          <w:sz w:val="28"/>
          <w:szCs w:val="28"/>
          <w:lang w:eastAsia="ru-RU"/>
        </w:rPr>
        <w:t xml:space="preserve"> водном объекте, никогда не забывайте про свою безопасность! Берегите себя и своих близких!</w:t>
      </w:r>
    </w:p>
    <w:p w:rsidR="004F4C6A" w:rsidRDefault="004F4C6A" w:rsidP="004F4C6A">
      <w:pPr>
        <w:pStyle w:val="a1"/>
        <w:spacing w:after="0" w:line="240" w:lineRule="auto"/>
        <w:jc w:val="center"/>
        <w:rPr>
          <w:rStyle w:val="1"/>
          <w:rFonts w:ascii="Times New Roman" w:eastAsiaTheme="minorHAnsi" w:hAnsi="Times New Roman" w:cs="Times New Roman"/>
          <w:sz w:val="24"/>
          <w:szCs w:val="24"/>
          <w:lang w:eastAsia="ru-RU"/>
        </w:rPr>
      </w:pPr>
    </w:p>
    <w:p w:rsidR="00FF4A64" w:rsidRDefault="004F4C6A" w:rsidP="004F4C6A">
      <w:pPr>
        <w:pStyle w:val="a1"/>
        <w:spacing w:after="0" w:line="240" w:lineRule="auto"/>
        <w:jc w:val="center"/>
      </w:pPr>
      <w:bookmarkStart w:id="0" w:name="_GoBack"/>
      <w:bookmarkEnd w:id="0"/>
      <w:r>
        <w:rPr>
          <w:rStyle w:val="1"/>
          <w:rFonts w:ascii="Times New Roman" w:eastAsiaTheme="minorHAnsi" w:hAnsi="Times New Roman" w:cs="Times New Roman"/>
          <w:sz w:val="24"/>
          <w:szCs w:val="24"/>
          <w:lang w:eastAsia="ru-RU"/>
        </w:rPr>
        <w:t>В случае возникновения происшествий или чрезвычайных ситуаций сообщайте о них по номерам телефонов «101», +7(949) 308-45-80</w:t>
      </w:r>
    </w:p>
    <w:sectPr w:rsidR="00FF4A64" w:rsidSect="004F4C6A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64"/>
    <w:rsid w:val="004F4C6A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styleId="a6">
    <w:name w:val="Strong"/>
    <w:qFormat/>
    <w:rPr>
      <w:b/>
      <w:bCs/>
    </w:rPr>
  </w:style>
  <w:style w:type="character" w:styleId="a7">
    <w:name w:val="Hyperlink"/>
    <w:rPr>
      <w:color w:val="000080"/>
      <w:u w:val="single"/>
    </w:rPr>
  </w:style>
  <w:style w:type="character" w:customStyle="1" w:styleId="1">
    <w:name w:val="Заголовок №1_"/>
    <w:basedOn w:val="a2"/>
    <w:qFormat/>
    <w:rPr>
      <w:rFonts w:eastAsia="Times New Roman"/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Normal (Web)"/>
    <w:basedOn w:val="a"/>
    <w:uiPriority w:val="99"/>
    <w:semiHidden/>
    <w:unhideWhenUsed/>
    <w:qFormat/>
    <w:rsid w:val="00BD522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1720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ЧС</dc:creator>
  <dc:description/>
  <cp:lastModifiedBy>Елена</cp:lastModifiedBy>
  <cp:revision>46</cp:revision>
  <cp:lastPrinted>2025-06-10T10:05:00Z</cp:lastPrinted>
  <dcterms:created xsi:type="dcterms:W3CDTF">2025-04-14T06:06:00Z</dcterms:created>
  <dcterms:modified xsi:type="dcterms:W3CDTF">2026-05-05T05:26:00Z</dcterms:modified>
  <dc:language>ru-RU</dc:language>
</cp:coreProperties>
</file>